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Pr="007D4232" w:rsidRDefault="001916E0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17.12.2021 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815024">
        <w:rPr>
          <w:rFonts w:ascii="Times New Roman" w:hAnsi="Times New Roman"/>
          <w:color w:val="191919"/>
          <w:sz w:val="28"/>
          <w:szCs w:val="28"/>
        </w:rPr>
        <w:t xml:space="preserve">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№ 1748</w:t>
      </w:r>
      <w:bookmarkStart w:id="0" w:name="_GoBack"/>
      <w:bookmarkEnd w:id="0"/>
    </w:p>
    <w:p w:rsidR="00E20AD7" w:rsidRPr="00764CF3" w:rsidRDefault="00E20AD7" w:rsidP="00E20AD7">
      <w:pPr>
        <w:spacing w:after="0" w:line="240" w:lineRule="auto"/>
        <w:contextualSpacing/>
        <w:jc w:val="right"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</w:tblGrid>
      <w:tr w:rsidR="00E20AD7" w:rsidRPr="00785641" w:rsidTr="00523207">
        <w:tc>
          <w:tcPr>
            <w:tcW w:w="5245" w:type="dxa"/>
          </w:tcPr>
          <w:p w:rsidR="00627314" w:rsidRDefault="00627314" w:rsidP="00EC53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  <w:p w:rsidR="00E20AD7" w:rsidRPr="00785641" w:rsidRDefault="00E20AD7" w:rsidP="00EC53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>О внесении изменений в постановление администрации Усть-Катавского городского округа от 21.10.2019г. №1573 «Об утверждении муниципальной    программы «Поддержка и развитие дошкольного  образования в Усть-Катавском городском округе» на 2020-2022 годы»</w:t>
            </w:r>
          </w:p>
        </w:tc>
      </w:tr>
    </w:tbl>
    <w:p w:rsidR="00E20AD7" w:rsidRPr="00785641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6"/>
          <w:szCs w:val="26"/>
        </w:rPr>
      </w:pPr>
    </w:p>
    <w:p w:rsidR="00102593" w:rsidRPr="00785641" w:rsidRDefault="00E20AD7" w:rsidP="00A6582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«Поддержка и развитие дошкольного образования в Челябинской области», постановления </w:t>
      </w:r>
      <w:r w:rsidR="00FF044E" w:rsidRPr="00785641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14.11.2013г. №1645 «Об утверждении порядка принятия решений о разработке муниципальных программ, их формирования и реализации», с целью обеспечения государственных гарантий доступности дошкольного образования в Усть-Катавском городском округе </w:t>
      </w:r>
    </w:p>
    <w:p w:rsidR="00E20AD7" w:rsidRPr="00785641" w:rsidRDefault="00E20AD7" w:rsidP="00A6582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администрация Усть-Катавского городского округа ПОСТАНОВЛЯЕТ:</w:t>
      </w:r>
    </w:p>
    <w:p w:rsidR="00E20AD7" w:rsidRPr="00785641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1. Внести в постановление администрации Усть-Катавского городского округа от 21.10.2019г. №1573 «Об утверждении муниципальной    программы «Поддержка и развитие 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дошкольного  образования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 xml:space="preserve"> в Усть-Катавском городском округе» на 2020-2022 годы» (далее-программа) изменения (приложение).</w:t>
      </w:r>
    </w:p>
    <w:p w:rsidR="00E20AD7" w:rsidRPr="00785641" w:rsidRDefault="00E20AD7" w:rsidP="00A65821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2. Общему отделу администрации Усть-Катавского городского округа (</w:t>
      </w:r>
      <w:proofErr w:type="spellStart"/>
      <w:r w:rsidRPr="00785641">
        <w:rPr>
          <w:rFonts w:ascii="Times New Roman" w:hAnsi="Times New Roman"/>
          <w:color w:val="191919"/>
          <w:sz w:val="26"/>
          <w:szCs w:val="26"/>
        </w:rPr>
        <w:t>О.Л.Толоконникова</w:t>
      </w:r>
      <w:proofErr w:type="spellEnd"/>
      <w:r w:rsidRPr="00785641">
        <w:rPr>
          <w:rFonts w:ascii="Times New Roman" w:hAnsi="Times New Roman"/>
          <w:color w:val="191919"/>
          <w:sz w:val="26"/>
          <w:szCs w:val="26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Pr="00785641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3.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округа  Е.В.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 xml:space="preserve"> Иванову.</w:t>
      </w:r>
    </w:p>
    <w:p w:rsidR="00E20AD7" w:rsidRPr="00785641" w:rsidRDefault="00E20AD7" w:rsidP="00A6582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D6515D" w:rsidRPr="00785641">
        <w:rPr>
          <w:rFonts w:ascii="Times New Roman" w:hAnsi="Times New Roman"/>
          <w:color w:val="191919"/>
          <w:sz w:val="26"/>
          <w:szCs w:val="26"/>
        </w:rPr>
        <w:t>В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D6515D" w:rsidRPr="00785641">
        <w:rPr>
          <w:rFonts w:ascii="Times New Roman" w:hAnsi="Times New Roman"/>
          <w:color w:val="191919"/>
          <w:sz w:val="26"/>
          <w:szCs w:val="26"/>
        </w:rPr>
        <w:t>Харитонова</w:t>
      </w:r>
      <w:r w:rsidRPr="00785641">
        <w:rPr>
          <w:rFonts w:ascii="Times New Roman" w:hAnsi="Times New Roman"/>
          <w:color w:val="191919"/>
          <w:sz w:val="26"/>
          <w:szCs w:val="26"/>
        </w:rPr>
        <w:t>.</w:t>
      </w:r>
    </w:p>
    <w:p w:rsidR="00E20AD7" w:rsidRPr="00785641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E20AD7" w:rsidRPr="00785641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85641" w:rsidRDefault="0078564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4500C8" w:rsidRPr="004500C8" w:rsidRDefault="004500C8" w:rsidP="004500C8">
      <w:pPr>
        <w:spacing w:after="0" w:line="240" w:lineRule="auto"/>
        <w:contextualSpacing/>
        <w:jc w:val="both"/>
        <w:rPr>
          <w:sz w:val="26"/>
          <w:szCs w:val="26"/>
        </w:rPr>
      </w:pPr>
      <w:r w:rsidRPr="004500C8">
        <w:rPr>
          <w:rFonts w:ascii="Times New Roman" w:hAnsi="Times New Roman"/>
          <w:color w:val="191919"/>
          <w:sz w:val="26"/>
          <w:szCs w:val="26"/>
        </w:rPr>
        <w:t>Глава Усть-Катавского городского округа                                        С.Д. Семков</w:t>
      </w:r>
    </w:p>
    <w:p w:rsidR="00A65821" w:rsidRDefault="00A6582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A65821" w:rsidRDefault="00A65821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sectPr w:rsidR="005F4D78" w:rsidSect="004B0D8C">
      <w:pgSz w:w="11906" w:h="16838"/>
      <w:pgMar w:top="993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330F3"/>
    <w:rsid w:val="00102593"/>
    <w:rsid w:val="001111B6"/>
    <w:rsid w:val="00145CA9"/>
    <w:rsid w:val="001916E0"/>
    <w:rsid w:val="00275CF9"/>
    <w:rsid w:val="002D43D2"/>
    <w:rsid w:val="00392FF8"/>
    <w:rsid w:val="003E057E"/>
    <w:rsid w:val="004500C8"/>
    <w:rsid w:val="004B0D8C"/>
    <w:rsid w:val="004C289E"/>
    <w:rsid w:val="00523207"/>
    <w:rsid w:val="005F4D78"/>
    <w:rsid w:val="006075C5"/>
    <w:rsid w:val="00627314"/>
    <w:rsid w:val="007131B1"/>
    <w:rsid w:val="0077232D"/>
    <w:rsid w:val="00785641"/>
    <w:rsid w:val="007B6886"/>
    <w:rsid w:val="007D4147"/>
    <w:rsid w:val="007E6157"/>
    <w:rsid w:val="00803E10"/>
    <w:rsid w:val="0081477C"/>
    <w:rsid w:val="00815024"/>
    <w:rsid w:val="009C5193"/>
    <w:rsid w:val="009E4DFF"/>
    <w:rsid w:val="00A51963"/>
    <w:rsid w:val="00A65821"/>
    <w:rsid w:val="00AA5DF0"/>
    <w:rsid w:val="00AB06B3"/>
    <w:rsid w:val="00AF56C8"/>
    <w:rsid w:val="00B16684"/>
    <w:rsid w:val="00B37134"/>
    <w:rsid w:val="00D6515D"/>
    <w:rsid w:val="00E0139B"/>
    <w:rsid w:val="00E20AD7"/>
    <w:rsid w:val="00EC5333"/>
    <w:rsid w:val="00ED1E72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AE79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5</cp:revision>
  <cp:lastPrinted>2021-07-19T06:43:00Z</cp:lastPrinted>
  <dcterms:created xsi:type="dcterms:W3CDTF">2021-10-13T04:27:00Z</dcterms:created>
  <dcterms:modified xsi:type="dcterms:W3CDTF">2021-12-17T10:35:00Z</dcterms:modified>
</cp:coreProperties>
</file>